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75AE4" w14:textId="29FEECFA" w:rsidR="006243AD" w:rsidRPr="00656A8C" w:rsidRDefault="006243AD" w:rsidP="006243AD">
      <w:pPr>
        <w:rPr>
          <w:rFonts w:ascii="Times New Roman" w:hAnsi="Times New Roman" w:cs="Times New Roman"/>
          <w:sz w:val="22"/>
          <w:szCs w:val="22"/>
        </w:rPr>
      </w:pPr>
      <w:r w:rsidRPr="00656A8C">
        <w:rPr>
          <w:rFonts w:ascii="Times New Roman" w:hAnsi="Times New Roman" w:cs="Times New Roman"/>
          <w:b/>
          <w:sz w:val="22"/>
          <w:szCs w:val="22"/>
        </w:rPr>
        <w:t>Brand:</w:t>
      </w:r>
      <w:r w:rsidRPr="00656A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Emerson</w:t>
      </w:r>
    </w:p>
    <w:p w14:paraId="5016A1FC" w14:textId="35828323" w:rsidR="006243AD" w:rsidRPr="00656A8C" w:rsidRDefault="006243AD" w:rsidP="006243AD">
      <w:pPr>
        <w:rPr>
          <w:rFonts w:ascii="Times New Roman" w:hAnsi="Times New Roman" w:cs="Times New Roman"/>
          <w:sz w:val="22"/>
          <w:szCs w:val="22"/>
        </w:rPr>
      </w:pPr>
      <w:r w:rsidRPr="00656A8C">
        <w:rPr>
          <w:rFonts w:ascii="Times New Roman" w:hAnsi="Times New Roman" w:cs="Times New Roman"/>
          <w:b/>
          <w:sz w:val="22"/>
          <w:szCs w:val="22"/>
        </w:rPr>
        <w:t>Project:</w:t>
      </w:r>
      <w:r>
        <w:rPr>
          <w:rFonts w:ascii="Times New Roman" w:hAnsi="Times New Roman" w:cs="Times New Roman"/>
          <w:sz w:val="22"/>
          <w:szCs w:val="22"/>
        </w:rPr>
        <w:t xml:space="preserve"> Blog – The Importance of Proper Grease and Lubrication </w:t>
      </w:r>
      <w:r w:rsidRPr="00656A8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51337D" w14:textId="77777777" w:rsidR="006243AD" w:rsidRPr="00656A8C" w:rsidRDefault="006243AD" w:rsidP="006243AD">
      <w:pPr>
        <w:rPr>
          <w:rFonts w:ascii="Times New Roman" w:hAnsi="Times New Roman" w:cs="Times New Roman"/>
          <w:sz w:val="22"/>
          <w:szCs w:val="22"/>
        </w:rPr>
      </w:pPr>
      <w:r w:rsidRPr="00656A8C">
        <w:rPr>
          <w:rFonts w:ascii="Times New Roman" w:hAnsi="Times New Roman" w:cs="Times New Roman"/>
          <w:b/>
          <w:sz w:val="22"/>
          <w:szCs w:val="22"/>
        </w:rPr>
        <w:t>Date:</w:t>
      </w:r>
      <w:r w:rsidRPr="00656A8C">
        <w:rPr>
          <w:rFonts w:ascii="Times New Roman" w:hAnsi="Times New Roman" w:cs="Times New Roman"/>
          <w:sz w:val="22"/>
          <w:szCs w:val="22"/>
        </w:rPr>
        <w:t xml:space="preserve"> 11/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656A8C">
        <w:rPr>
          <w:rFonts w:ascii="Times New Roman" w:hAnsi="Times New Roman" w:cs="Times New Roman"/>
          <w:sz w:val="22"/>
          <w:szCs w:val="22"/>
        </w:rPr>
        <w:t xml:space="preserve">/15 </w:t>
      </w:r>
    </w:p>
    <w:p w14:paraId="4C168E8B" w14:textId="77777777" w:rsidR="006243AD" w:rsidRDefault="006243AD" w:rsidP="00380839">
      <w:pPr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E3BC84" w14:textId="77777777" w:rsidR="00380839" w:rsidRPr="007F11D0" w:rsidRDefault="00380839" w:rsidP="00380839">
      <w:pPr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7F11D0">
        <w:rPr>
          <w:rFonts w:ascii="Times New Roman" w:eastAsia="Times New Roman" w:hAnsi="Times New Roman" w:cs="Times New Roman"/>
          <w:b/>
          <w:sz w:val="22"/>
          <w:szCs w:val="22"/>
        </w:rPr>
        <w:t>Blog: The importance of proper grease and lubrication</w:t>
      </w:r>
    </w:p>
    <w:p w14:paraId="14C3E015" w14:textId="77777777" w:rsidR="00380839" w:rsidRPr="00C637FD" w:rsidRDefault="00380839" w:rsidP="00380839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39784E16" w14:textId="350AE389" w:rsidR="00380839" w:rsidRPr="00C637FD" w:rsidRDefault="00380839" w:rsidP="00380839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637FD">
        <w:rPr>
          <w:rFonts w:ascii="Times New Roman" w:eastAsia="Times New Roman" w:hAnsi="Times New Roman" w:cs="Times New Roman"/>
          <w:sz w:val="22"/>
          <w:szCs w:val="22"/>
        </w:rPr>
        <w:t>Rolling bearings are precision bear</w:t>
      </w:r>
      <w:r w:rsidR="00806435">
        <w:rPr>
          <w:rFonts w:ascii="Times New Roman" w:eastAsia="Times New Roman" w:hAnsi="Times New Roman" w:cs="Times New Roman"/>
          <w:sz w:val="22"/>
          <w:szCs w:val="22"/>
        </w:rPr>
        <w:t>ings, such as balls or rollers, which</w:t>
      </w:r>
      <w:r w:rsidRPr="00C637FD">
        <w:rPr>
          <w:rFonts w:ascii="Times New Roman" w:eastAsia="Times New Roman" w:hAnsi="Times New Roman" w:cs="Times New Roman"/>
          <w:sz w:val="22"/>
          <w:szCs w:val="22"/>
        </w:rPr>
        <w:t xml:space="preserve"> carry loads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in a variety of applications </w:t>
      </w:r>
      <w:r w:rsidRPr="00C637FD">
        <w:rPr>
          <w:rFonts w:ascii="Times New Roman" w:eastAsia="Times New Roman" w:hAnsi="Times New Roman" w:cs="Times New Roman"/>
          <w:sz w:val="22"/>
          <w:szCs w:val="22"/>
        </w:rPr>
        <w:t>with</w:t>
      </w:r>
      <w:r w:rsidR="00D14EEF" w:rsidRPr="00C637FD">
        <w:rPr>
          <w:rFonts w:ascii="Times New Roman" w:eastAsia="Times New Roman" w:hAnsi="Times New Roman" w:cs="Times New Roman"/>
          <w:sz w:val="22"/>
          <w:szCs w:val="22"/>
        </w:rPr>
        <w:t xml:space="preserve"> relatively little resistance. </w:t>
      </w:r>
      <w:r w:rsidR="00750A94">
        <w:rPr>
          <w:rFonts w:ascii="Times New Roman" w:eastAsia="Times New Roman" w:hAnsi="Times New Roman" w:cs="Times New Roman"/>
          <w:sz w:val="22"/>
          <w:szCs w:val="22"/>
        </w:rPr>
        <w:t>They</w:t>
      </w:r>
      <w:r w:rsidR="00D14EEF" w:rsidRPr="00C637FD">
        <w:rPr>
          <w:rFonts w:ascii="Times New Roman" w:eastAsia="Times New Roman" w:hAnsi="Times New Roman" w:cs="Times New Roman"/>
          <w:sz w:val="22"/>
          <w:szCs w:val="22"/>
        </w:rPr>
        <w:t xml:space="preserve"> are </w:t>
      </w:r>
      <w:r w:rsidRPr="00C637FD">
        <w:rPr>
          <w:rFonts w:ascii="Times New Roman" w:eastAsia="Times New Roman" w:hAnsi="Times New Roman" w:cs="Times New Roman"/>
          <w:sz w:val="22"/>
          <w:szCs w:val="22"/>
        </w:rPr>
        <w:t>durable i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>n even the toughest conditions and maintain a long service life</w:t>
      </w:r>
      <w:r w:rsidR="00806435">
        <w:rPr>
          <w:rFonts w:ascii="Times New Roman" w:eastAsia="Times New Roman" w:hAnsi="Times New Roman" w:cs="Times New Roman"/>
          <w:sz w:val="22"/>
          <w:szCs w:val="22"/>
        </w:rPr>
        <w:t>; this</w:t>
      </w:r>
      <w:r w:rsidR="00AC369D" w:rsidRPr="00C637FD">
        <w:rPr>
          <w:rFonts w:ascii="Times New Roman" w:eastAsia="Times New Roman" w:hAnsi="Times New Roman" w:cs="Times New Roman"/>
          <w:sz w:val="22"/>
          <w:szCs w:val="22"/>
        </w:rPr>
        <w:t xml:space="preserve"> can be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projected as a period of time or a </w:t>
      </w:r>
      <w:r w:rsidR="00AC369D" w:rsidRPr="00C637FD">
        <w:rPr>
          <w:rFonts w:ascii="Times New Roman" w:eastAsia="Times New Roman" w:hAnsi="Times New Roman" w:cs="Times New Roman"/>
          <w:sz w:val="22"/>
          <w:szCs w:val="22"/>
        </w:rPr>
        <w:t xml:space="preserve">total </w:t>
      </w:r>
      <w:r w:rsidR="00806435">
        <w:rPr>
          <w:rFonts w:ascii="Times New Roman" w:eastAsia="Times New Roman" w:hAnsi="Times New Roman" w:cs="Times New Roman"/>
          <w:sz w:val="22"/>
          <w:szCs w:val="22"/>
        </w:rPr>
        <w:t xml:space="preserve">number of rotations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depending on the application. </w:t>
      </w:r>
    </w:p>
    <w:p w14:paraId="57586E45" w14:textId="77777777" w:rsidR="00380839" w:rsidRPr="00C637FD" w:rsidRDefault="00380839" w:rsidP="00380839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52DC29E7" w14:textId="47B10F24" w:rsidR="00432BB4" w:rsidRDefault="00750A94" w:rsidP="00F0795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ver 99%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of rolling bearings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reach their expected </w:t>
      </w:r>
      <w:r w:rsidR="000F7772" w:rsidRPr="00C637FD">
        <w:rPr>
          <w:rFonts w:ascii="Times New Roman" w:eastAsia="Times New Roman" w:hAnsi="Times New Roman" w:cs="Times New Roman"/>
          <w:sz w:val="22"/>
          <w:szCs w:val="22"/>
        </w:rPr>
        <w:t xml:space="preserve">service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life. </w:t>
      </w:r>
      <w:r>
        <w:rPr>
          <w:rFonts w:ascii="Times New Roman" w:eastAsia="Times New Roman" w:hAnsi="Times New Roman" w:cs="Times New Roman"/>
          <w:sz w:val="22"/>
          <w:szCs w:val="22"/>
        </w:rPr>
        <w:t>In fact, m</w:t>
      </w:r>
      <w:r w:rsidR="00AC369D" w:rsidRPr="00C637FD">
        <w:rPr>
          <w:rFonts w:ascii="Times New Roman" w:eastAsia="Times New Roman" w:hAnsi="Times New Roman" w:cs="Times New Roman"/>
          <w:sz w:val="22"/>
          <w:szCs w:val="22"/>
        </w:rPr>
        <w:t>ost causes of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 xml:space="preserve"> premature failure</w:t>
      </w:r>
      <w:r w:rsidR="00AC369D" w:rsidRPr="00C637FD">
        <w:rPr>
          <w:rFonts w:ascii="Times New Roman" w:eastAsia="Times New Roman" w:hAnsi="Times New Roman" w:cs="Times New Roman"/>
          <w:sz w:val="22"/>
          <w:szCs w:val="22"/>
        </w:rPr>
        <w:t xml:space="preserve">, such as rust, corrosion, </w:t>
      </w:r>
      <w:r w:rsidR="000F7772" w:rsidRPr="00C637FD">
        <w:rPr>
          <w:rFonts w:ascii="Times New Roman" w:eastAsia="Times New Roman" w:hAnsi="Times New Roman" w:cs="Times New Roman"/>
          <w:sz w:val="22"/>
          <w:szCs w:val="22"/>
        </w:rPr>
        <w:t>pitting, and</w:t>
      </w:r>
      <w:r w:rsidR="00AC369D" w:rsidRPr="00C637FD">
        <w:rPr>
          <w:rFonts w:ascii="Times New Roman" w:eastAsia="Times New Roman" w:hAnsi="Times New Roman" w:cs="Times New Roman"/>
          <w:sz w:val="22"/>
          <w:szCs w:val="22"/>
        </w:rPr>
        <w:t xml:space="preserve"> skewing, </w:t>
      </w:r>
      <w:r w:rsidR="000D06CB" w:rsidRPr="00C637FD">
        <w:rPr>
          <w:rFonts w:ascii="Times New Roman" w:eastAsia="Times New Roman" w:hAnsi="Times New Roman" w:cs="Times New Roman"/>
          <w:sz w:val="22"/>
          <w:szCs w:val="22"/>
        </w:rPr>
        <w:t>are preventable</w:t>
      </w:r>
      <w:r w:rsidR="00C637FD" w:rsidRPr="00C637FD">
        <w:rPr>
          <w:rFonts w:ascii="Times New Roman" w:eastAsia="Times New Roman" w:hAnsi="Times New Roman" w:cs="Times New Roman"/>
          <w:sz w:val="22"/>
          <w:szCs w:val="22"/>
        </w:rPr>
        <w:t>.</w:t>
      </w:r>
      <w:r w:rsidR="00F0795D">
        <w:rPr>
          <w:rFonts w:ascii="Times New Roman" w:eastAsia="Times New Roman" w:hAnsi="Times New Roman" w:cs="Times New Roman"/>
          <w:sz w:val="22"/>
          <w:szCs w:val="22"/>
        </w:rPr>
        <w:t xml:space="preserve"> To</w:t>
      </w:r>
      <w:r w:rsidR="0056234D">
        <w:rPr>
          <w:rFonts w:ascii="Times New Roman" w:eastAsia="Times New Roman" w:hAnsi="Times New Roman" w:cs="Times New Roman"/>
          <w:sz w:val="22"/>
          <w:szCs w:val="22"/>
        </w:rPr>
        <w:t xml:space="preserve"> protect </w:t>
      </w:r>
      <w:r w:rsidR="000F7772" w:rsidRPr="00C637FD">
        <w:rPr>
          <w:rFonts w:ascii="Times New Roman" w:eastAsia="Times New Roman" w:hAnsi="Times New Roman" w:cs="Times New Roman"/>
          <w:sz w:val="22"/>
          <w:szCs w:val="22"/>
        </w:rPr>
        <w:t xml:space="preserve">rolling bearings </w:t>
      </w:r>
      <w:r w:rsidR="00F0795D">
        <w:rPr>
          <w:rFonts w:ascii="Times New Roman" w:eastAsia="Times New Roman" w:hAnsi="Times New Roman" w:cs="Times New Roman"/>
          <w:sz w:val="22"/>
          <w:szCs w:val="22"/>
        </w:rPr>
        <w:t xml:space="preserve">from </w:t>
      </w:r>
      <w:r w:rsidR="007F11D0">
        <w:rPr>
          <w:rFonts w:ascii="Times New Roman" w:eastAsia="Times New Roman" w:hAnsi="Times New Roman" w:cs="Times New Roman"/>
          <w:sz w:val="22"/>
          <w:szCs w:val="22"/>
        </w:rPr>
        <w:t xml:space="preserve">long-term </w:t>
      </w:r>
      <w:r w:rsidR="00F0795D">
        <w:rPr>
          <w:rFonts w:ascii="Times New Roman" w:eastAsia="Times New Roman" w:hAnsi="Times New Roman" w:cs="Times New Roman"/>
          <w:sz w:val="22"/>
          <w:szCs w:val="22"/>
        </w:rPr>
        <w:t xml:space="preserve">damage and premature failure, </w:t>
      </w:r>
      <w:r w:rsidR="004E37BC">
        <w:rPr>
          <w:rFonts w:ascii="Times New Roman" w:eastAsia="Times New Roman" w:hAnsi="Times New Roman" w:cs="Times New Roman"/>
          <w:sz w:val="22"/>
          <w:szCs w:val="22"/>
        </w:rPr>
        <w:t xml:space="preserve">you can </w:t>
      </w:r>
      <w:r w:rsidR="00432BB4" w:rsidRPr="00F0795D">
        <w:rPr>
          <w:rFonts w:ascii="Times New Roman" w:hAnsi="Times New Roman" w:cs="Times New Roman"/>
          <w:sz w:val="22"/>
          <w:szCs w:val="22"/>
        </w:rPr>
        <w:t>cover the sliding contact s</w:t>
      </w:r>
      <w:r w:rsidR="004E37BC">
        <w:rPr>
          <w:rFonts w:ascii="Times New Roman" w:hAnsi="Times New Roman" w:cs="Times New Roman"/>
          <w:sz w:val="22"/>
          <w:szCs w:val="22"/>
        </w:rPr>
        <w:t>urfaces with a thin film of lubrication</w:t>
      </w:r>
      <w:r w:rsidR="0056234D">
        <w:rPr>
          <w:rFonts w:ascii="Times New Roman" w:hAnsi="Times New Roman" w:cs="Times New Roman"/>
          <w:sz w:val="22"/>
          <w:szCs w:val="22"/>
        </w:rPr>
        <w:t xml:space="preserve"> that</w:t>
      </w:r>
      <w:r w:rsidR="007F11D0">
        <w:rPr>
          <w:rFonts w:ascii="Times New Roman" w:hAnsi="Times New Roman" w:cs="Times New Roman"/>
          <w:sz w:val="22"/>
          <w:szCs w:val="22"/>
        </w:rPr>
        <w:t xml:space="preserve"> separate</w:t>
      </w:r>
      <w:r w:rsidR="0056234D">
        <w:rPr>
          <w:rFonts w:ascii="Times New Roman" w:hAnsi="Times New Roman" w:cs="Times New Roman"/>
          <w:sz w:val="22"/>
          <w:szCs w:val="22"/>
        </w:rPr>
        <w:t>s the</w:t>
      </w:r>
      <w:r w:rsidR="007F11D0">
        <w:rPr>
          <w:rFonts w:ascii="Times New Roman" w:hAnsi="Times New Roman" w:cs="Times New Roman"/>
          <w:sz w:val="22"/>
          <w:szCs w:val="22"/>
        </w:rPr>
        <w:t xml:space="preserve"> rollers and raceways</w:t>
      </w:r>
      <w:r w:rsidR="00432BB4" w:rsidRPr="00F0795D">
        <w:rPr>
          <w:rFonts w:ascii="Times New Roman" w:hAnsi="Times New Roman" w:cs="Times New Roman"/>
          <w:sz w:val="22"/>
          <w:szCs w:val="22"/>
        </w:rPr>
        <w:t>.</w:t>
      </w:r>
    </w:p>
    <w:p w14:paraId="4E496BBE" w14:textId="77777777" w:rsidR="004E37BC" w:rsidRDefault="004E37BC" w:rsidP="00F0795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1B72D24" w14:textId="515CFDAA" w:rsidR="004E37BC" w:rsidRPr="004E37BC" w:rsidRDefault="004E37BC" w:rsidP="00F0795D">
      <w:pPr>
        <w:rPr>
          <w:rFonts w:ascii="Times New Roman" w:eastAsia="Times New Roman" w:hAnsi="Times New Roman" w:cs="Times New Roman"/>
          <w:sz w:val="22"/>
        </w:rPr>
      </w:pPr>
      <w:r w:rsidRPr="004E37BC">
        <w:rPr>
          <w:rFonts w:ascii="Times New Roman" w:hAnsi="Times New Roman" w:cs="Times New Roman"/>
          <w:sz w:val="22"/>
        </w:rPr>
        <w:t>Engi</w:t>
      </w:r>
      <w:r w:rsidR="007F11D0">
        <w:rPr>
          <w:rFonts w:ascii="Times New Roman" w:hAnsi="Times New Roman" w:cs="Times New Roman"/>
          <w:sz w:val="22"/>
        </w:rPr>
        <w:t>neers typically use grease to lubricate</w:t>
      </w:r>
      <w:r w:rsidRPr="004E37BC">
        <w:rPr>
          <w:rFonts w:ascii="Times New Roman" w:hAnsi="Times New Roman" w:cs="Times New Roman"/>
          <w:sz w:val="22"/>
        </w:rPr>
        <w:t xml:space="preserve"> bearings because it is easy to handle and </w:t>
      </w:r>
      <w:r w:rsidR="007F11D0">
        <w:rPr>
          <w:rFonts w:ascii="Times New Roman" w:hAnsi="Times New Roman" w:cs="Times New Roman"/>
          <w:sz w:val="22"/>
        </w:rPr>
        <w:t>offers protective sealing capabilities</w:t>
      </w:r>
      <w:r w:rsidR="0056234D">
        <w:rPr>
          <w:rFonts w:ascii="Times New Roman" w:hAnsi="Times New Roman" w:cs="Times New Roman"/>
          <w:sz w:val="22"/>
        </w:rPr>
        <w:t xml:space="preserve"> for the system</w:t>
      </w:r>
      <w:r w:rsidR="007F11D0">
        <w:rPr>
          <w:rFonts w:ascii="Times New Roman" w:hAnsi="Times New Roman" w:cs="Times New Roman"/>
          <w:sz w:val="22"/>
        </w:rPr>
        <w:t xml:space="preserve">. </w:t>
      </w:r>
      <w:r w:rsidR="0056234D">
        <w:rPr>
          <w:rFonts w:ascii="Times New Roman" w:hAnsi="Times New Roman" w:cs="Times New Roman"/>
          <w:sz w:val="22"/>
        </w:rPr>
        <w:t>Another lubrication option is oil, which</w:t>
      </w:r>
      <w:r w:rsidR="007F11D0">
        <w:rPr>
          <w:rFonts w:ascii="Times New Roman" w:hAnsi="Times New Roman" w:cs="Times New Roman"/>
          <w:sz w:val="22"/>
        </w:rPr>
        <w:t xml:space="preserve"> </w:t>
      </w:r>
      <w:r w:rsidR="00A11D14">
        <w:rPr>
          <w:rFonts w:ascii="Times New Roman" w:hAnsi="Times New Roman" w:cs="Times New Roman"/>
          <w:sz w:val="22"/>
        </w:rPr>
        <w:t xml:space="preserve">flows freely and </w:t>
      </w:r>
      <w:r w:rsidR="0056234D">
        <w:rPr>
          <w:rFonts w:ascii="Times New Roman" w:hAnsi="Times New Roman" w:cs="Times New Roman"/>
          <w:sz w:val="22"/>
        </w:rPr>
        <w:t>carries</w:t>
      </w:r>
      <w:r w:rsidR="007F11D0">
        <w:rPr>
          <w:rFonts w:ascii="Times New Roman" w:hAnsi="Times New Roman" w:cs="Times New Roman"/>
          <w:sz w:val="22"/>
        </w:rPr>
        <w:t xml:space="preserve"> away heat, making it </w:t>
      </w:r>
      <w:r w:rsidRPr="004E37BC">
        <w:rPr>
          <w:rFonts w:ascii="Times New Roman" w:hAnsi="Times New Roman" w:cs="Times New Roman"/>
          <w:sz w:val="22"/>
        </w:rPr>
        <w:t>suitable for high speed or high temperature operations.</w:t>
      </w:r>
      <w:r w:rsidR="007F11D0">
        <w:rPr>
          <w:rFonts w:ascii="Times New Roman" w:hAnsi="Times New Roman" w:cs="Times New Roman"/>
          <w:sz w:val="22"/>
        </w:rPr>
        <w:t xml:space="preserve"> </w:t>
      </w:r>
    </w:p>
    <w:p w14:paraId="203A0062" w14:textId="77777777" w:rsidR="00C637FD" w:rsidRPr="00C637FD" w:rsidRDefault="00C637FD" w:rsidP="00C637F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color w:val="auto"/>
        </w:rPr>
      </w:pPr>
    </w:p>
    <w:p w14:paraId="1B2ED832" w14:textId="11319B08" w:rsidR="00AC369D" w:rsidRDefault="00F0795D" w:rsidP="00AC369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When applied</w:t>
      </w:r>
      <w:r w:rsidR="00AC369D" w:rsidRPr="00C637FD">
        <w:rPr>
          <w:rFonts w:ascii="Times New Roman" w:hAnsi="Times New Roman" w:cs="Times New Roman"/>
          <w:sz w:val="22"/>
          <w:szCs w:val="22"/>
        </w:rPr>
        <w:t xml:space="preserve"> </w:t>
      </w:r>
      <w:r w:rsidR="00C637FD">
        <w:rPr>
          <w:rFonts w:ascii="Times New Roman" w:hAnsi="Times New Roman" w:cs="Times New Roman"/>
          <w:sz w:val="22"/>
          <w:szCs w:val="22"/>
        </w:rPr>
        <w:t>proper</w:t>
      </w:r>
      <w:r w:rsidR="00AC369D" w:rsidRPr="00C637FD">
        <w:rPr>
          <w:rFonts w:ascii="Times New Roman" w:hAnsi="Times New Roman" w:cs="Times New Roman"/>
          <w:sz w:val="22"/>
          <w:szCs w:val="22"/>
        </w:rPr>
        <w:t xml:space="preserve">ly, </w:t>
      </w:r>
      <w:r>
        <w:rPr>
          <w:rFonts w:ascii="Times New Roman" w:hAnsi="Times New Roman" w:cs="Times New Roman"/>
          <w:sz w:val="22"/>
          <w:szCs w:val="22"/>
        </w:rPr>
        <w:t xml:space="preserve">rolling bearing lubrication </w:t>
      </w:r>
      <w:r w:rsidR="00AC369D" w:rsidRPr="00C637FD">
        <w:rPr>
          <w:rFonts w:ascii="Times New Roman" w:hAnsi="Times New Roman" w:cs="Times New Roman"/>
          <w:sz w:val="22"/>
          <w:szCs w:val="22"/>
        </w:rPr>
        <w:t>can:</w:t>
      </w:r>
    </w:p>
    <w:p w14:paraId="79D62ACF" w14:textId="77777777" w:rsidR="004E37BC" w:rsidRPr="00C637FD" w:rsidRDefault="004E37BC" w:rsidP="00AC369D">
      <w:pPr>
        <w:rPr>
          <w:rFonts w:ascii="Times New Roman" w:hAnsi="Times New Roman" w:cs="Times New Roman"/>
          <w:sz w:val="22"/>
          <w:szCs w:val="22"/>
        </w:rPr>
      </w:pPr>
    </w:p>
    <w:p w14:paraId="47D3CDCC" w14:textId="73385D27" w:rsidR="00432BB4" w:rsidRPr="00C637FD" w:rsidRDefault="00AC369D" w:rsidP="00AC369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C637FD">
        <w:rPr>
          <w:rFonts w:ascii="Times New Roman" w:hAnsi="Times New Roman" w:cs="Times New Roman"/>
        </w:rPr>
        <w:t>Reduce</w:t>
      </w:r>
      <w:r w:rsidR="00432BB4" w:rsidRPr="00C637FD">
        <w:rPr>
          <w:rFonts w:ascii="Times New Roman" w:hAnsi="Times New Roman" w:cs="Times New Roman"/>
        </w:rPr>
        <w:t xml:space="preserve"> </w:t>
      </w:r>
      <w:r w:rsidR="004E37BC">
        <w:rPr>
          <w:rFonts w:ascii="Times New Roman" w:hAnsi="Times New Roman" w:cs="Times New Roman"/>
        </w:rPr>
        <w:t xml:space="preserve">the </w:t>
      </w:r>
      <w:r w:rsidR="00432BB4" w:rsidRPr="00C637FD">
        <w:rPr>
          <w:rFonts w:ascii="Times New Roman" w:hAnsi="Times New Roman" w:cs="Times New Roman"/>
        </w:rPr>
        <w:t>friction and abrasion</w:t>
      </w:r>
      <w:r w:rsidR="00C637FD">
        <w:rPr>
          <w:rFonts w:ascii="Times New Roman" w:hAnsi="Times New Roman" w:cs="Times New Roman"/>
        </w:rPr>
        <w:t>s</w:t>
      </w:r>
      <w:r w:rsidR="004E37BC">
        <w:rPr>
          <w:rFonts w:ascii="Times New Roman" w:hAnsi="Times New Roman" w:cs="Times New Roman"/>
        </w:rPr>
        <w:t xml:space="preserve"> caused by direct metal-to-metal contact</w:t>
      </w:r>
    </w:p>
    <w:p w14:paraId="238AE3FA" w14:textId="4F797CAC" w:rsidR="00432BB4" w:rsidRPr="00C637FD" w:rsidRDefault="00AC369D" w:rsidP="00AC369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C637FD">
        <w:rPr>
          <w:rFonts w:ascii="Times New Roman" w:hAnsi="Times New Roman" w:cs="Times New Roman"/>
        </w:rPr>
        <w:t>Transport</w:t>
      </w:r>
      <w:r w:rsidR="00432BB4" w:rsidRPr="00C637FD">
        <w:rPr>
          <w:rFonts w:ascii="Times New Roman" w:hAnsi="Times New Roman" w:cs="Times New Roman"/>
        </w:rPr>
        <w:t xml:space="preserve"> heat generated by friction</w:t>
      </w:r>
    </w:p>
    <w:p w14:paraId="2258B1A2" w14:textId="4FE83546" w:rsidR="00432BB4" w:rsidRPr="00C637FD" w:rsidRDefault="00AC369D" w:rsidP="00AC369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C637FD">
        <w:rPr>
          <w:rFonts w:ascii="Times New Roman" w:hAnsi="Times New Roman" w:cs="Times New Roman"/>
        </w:rPr>
        <w:t>Prolong</w:t>
      </w:r>
      <w:r w:rsidR="00432BB4" w:rsidRPr="00C637FD">
        <w:rPr>
          <w:rFonts w:ascii="Times New Roman" w:hAnsi="Times New Roman" w:cs="Times New Roman"/>
        </w:rPr>
        <w:t xml:space="preserve"> </w:t>
      </w:r>
      <w:r w:rsidR="004E37BC">
        <w:rPr>
          <w:rFonts w:ascii="Times New Roman" w:hAnsi="Times New Roman" w:cs="Times New Roman"/>
        </w:rPr>
        <w:t xml:space="preserve">overall </w:t>
      </w:r>
      <w:r w:rsidR="001D10AC">
        <w:rPr>
          <w:rFonts w:ascii="Times New Roman" w:hAnsi="Times New Roman" w:cs="Times New Roman"/>
        </w:rPr>
        <w:t xml:space="preserve">bearing </w:t>
      </w:r>
      <w:r w:rsidR="00432BB4" w:rsidRPr="00C637FD">
        <w:rPr>
          <w:rFonts w:ascii="Times New Roman" w:hAnsi="Times New Roman" w:cs="Times New Roman"/>
        </w:rPr>
        <w:t>service life</w:t>
      </w:r>
    </w:p>
    <w:p w14:paraId="3FA35617" w14:textId="1A50A3E3" w:rsidR="00432BB4" w:rsidRPr="00C637FD" w:rsidRDefault="00AC369D" w:rsidP="00AC369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 w:rsidRPr="00C637FD">
        <w:rPr>
          <w:rFonts w:ascii="Times New Roman" w:hAnsi="Times New Roman" w:cs="Times New Roman"/>
        </w:rPr>
        <w:t>Prevent</w:t>
      </w:r>
      <w:r w:rsidR="00432BB4" w:rsidRPr="00C637FD">
        <w:rPr>
          <w:rFonts w:ascii="Times New Roman" w:hAnsi="Times New Roman" w:cs="Times New Roman"/>
        </w:rPr>
        <w:t xml:space="preserve"> </w:t>
      </w:r>
      <w:r w:rsidR="001D10AC">
        <w:rPr>
          <w:rFonts w:ascii="Times New Roman" w:hAnsi="Times New Roman" w:cs="Times New Roman"/>
        </w:rPr>
        <w:t xml:space="preserve">harmful </w:t>
      </w:r>
      <w:r w:rsidR="00432BB4" w:rsidRPr="00C637FD">
        <w:rPr>
          <w:rFonts w:ascii="Times New Roman" w:hAnsi="Times New Roman" w:cs="Times New Roman"/>
        </w:rPr>
        <w:t>rust and corrosion</w:t>
      </w:r>
    </w:p>
    <w:p w14:paraId="782A79B5" w14:textId="0CC9AC61" w:rsidR="00432BB4" w:rsidRPr="004E37BC" w:rsidRDefault="001D10AC" w:rsidP="00AC369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Prevent </w:t>
      </w:r>
      <w:r w:rsidR="00432BB4" w:rsidRPr="00C637FD">
        <w:rPr>
          <w:rFonts w:ascii="Times New Roman" w:hAnsi="Times New Roman" w:cs="Times New Roman"/>
        </w:rPr>
        <w:t>foreign objects and contamination from</w:t>
      </w:r>
      <w:r>
        <w:rPr>
          <w:rFonts w:ascii="Times New Roman" w:hAnsi="Times New Roman" w:cs="Times New Roman"/>
        </w:rPr>
        <w:t xml:space="preserve"> interfering with the</w:t>
      </w:r>
      <w:r w:rsidR="00432BB4" w:rsidRPr="00C637FD">
        <w:rPr>
          <w:rFonts w:ascii="Times New Roman" w:hAnsi="Times New Roman" w:cs="Times New Roman"/>
        </w:rPr>
        <w:t xml:space="preserve"> rolling elements</w:t>
      </w:r>
    </w:p>
    <w:p w14:paraId="733DD12C" w14:textId="77777777" w:rsidR="004E37BC" w:rsidRDefault="004E37BC" w:rsidP="004E37BC">
      <w:pPr>
        <w:rPr>
          <w:rFonts w:ascii="Times New Roman" w:eastAsia="Times New Roman" w:hAnsi="Times New Roman" w:cs="Times New Roman"/>
        </w:rPr>
      </w:pPr>
    </w:p>
    <w:p w14:paraId="6BB7557D" w14:textId="3170A1C3" w:rsidR="0056234D" w:rsidRDefault="001D10AC" w:rsidP="000F777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Ju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 xml:space="preserve">st </w:t>
      </w:r>
      <w:r w:rsidR="004C3477">
        <w:rPr>
          <w:rFonts w:ascii="Times New Roman" w:eastAsia="Times New Roman" w:hAnsi="Times New Roman" w:cs="Times New Roman"/>
          <w:sz w:val="22"/>
          <w:szCs w:val="22"/>
        </w:rPr>
        <w:t>as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 xml:space="preserve"> normal </w:t>
      </w:r>
      <w:r w:rsidR="009C0C33">
        <w:rPr>
          <w:rFonts w:ascii="Times New Roman" w:eastAsia="Times New Roman" w:hAnsi="Times New Roman" w:cs="Times New Roman"/>
          <w:sz w:val="22"/>
          <w:szCs w:val="22"/>
        </w:rPr>
        <w:t xml:space="preserve">rolling 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>bearings have an expected service life</w:t>
      </w:r>
      <w:r w:rsidR="00416010">
        <w:rPr>
          <w:rFonts w:ascii="Times New Roman" w:eastAsia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="001D0660">
        <w:rPr>
          <w:rFonts w:ascii="Times New Roman" w:eastAsia="Times New Roman" w:hAnsi="Times New Roman" w:cs="Times New Roman"/>
          <w:sz w:val="22"/>
          <w:szCs w:val="22"/>
        </w:rPr>
        <w:t xml:space="preserve"> grease does as well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 xml:space="preserve">. Engineers must consider </w:t>
      </w:r>
      <w:r w:rsidR="001D0660">
        <w:rPr>
          <w:rFonts w:ascii="Times New Roman" w:eastAsia="Times New Roman" w:hAnsi="Times New Roman" w:cs="Times New Roman"/>
          <w:sz w:val="22"/>
          <w:szCs w:val="22"/>
        </w:rPr>
        <w:t xml:space="preserve">this factor 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>and diligent</w:t>
      </w:r>
      <w:r w:rsidR="0056234D">
        <w:rPr>
          <w:rFonts w:ascii="Times New Roman" w:eastAsia="Times New Roman" w:hAnsi="Times New Roman" w:cs="Times New Roman"/>
          <w:sz w:val="22"/>
          <w:szCs w:val="22"/>
        </w:rPr>
        <w:t>ly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6234D">
        <w:rPr>
          <w:rFonts w:ascii="Times New Roman" w:eastAsia="Times New Roman" w:hAnsi="Times New Roman" w:cs="Times New Roman"/>
          <w:sz w:val="22"/>
          <w:szCs w:val="22"/>
        </w:rPr>
        <w:t>reapply</w:t>
      </w:r>
      <w:r w:rsidR="00530B05">
        <w:rPr>
          <w:rFonts w:ascii="Times New Roman" w:eastAsia="Times New Roman" w:hAnsi="Times New Roman" w:cs="Times New Roman"/>
          <w:sz w:val="22"/>
          <w:szCs w:val="22"/>
        </w:rPr>
        <w:t xml:space="preserve"> lubrication to sustain proper bearing function. </w:t>
      </w:r>
      <w:r w:rsidR="0056234D">
        <w:rPr>
          <w:rFonts w:ascii="Times New Roman" w:hAnsi="Times New Roman" w:cs="Times New Roman"/>
          <w:sz w:val="22"/>
          <w:szCs w:val="22"/>
        </w:rPr>
        <w:t>When done effectively, lubrication enhances bearing reliability</w:t>
      </w:r>
      <w:r w:rsidR="00640CF0">
        <w:rPr>
          <w:rFonts w:ascii="Times New Roman" w:hAnsi="Times New Roman" w:cs="Times New Roman"/>
          <w:sz w:val="22"/>
          <w:szCs w:val="22"/>
        </w:rPr>
        <w:t xml:space="preserve"> </w:t>
      </w:r>
      <w:r w:rsidR="0056234D">
        <w:rPr>
          <w:rFonts w:ascii="Times New Roman" w:hAnsi="Times New Roman" w:cs="Times New Roman"/>
          <w:sz w:val="22"/>
          <w:szCs w:val="22"/>
        </w:rPr>
        <w:t>and increases overall</w:t>
      </w:r>
      <w:r w:rsidR="00640CF0">
        <w:rPr>
          <w:rFonts w:ascii="Times New Roman" w:hAnsi="Times New Roman" w:cs="Times New Roman"/>
          <w:sz w:val="22"/>
          <w:szCs w:val="22"/>
        </w:rPr>
        <w:t xml:space="preserve"> service life. </w:t>
      </w:r>
    </w:p>
    <w:p w14:paraId="09AB4285" w14:textId="77777777" w:rsidR="009C0C33" w:rsidRDefault="009C0C33" w:rsidP="000F7772">
      <w:pPr>
        <w:rPr>
          <w:rFonts w:ascii="Times New Roman" w:hAnsi="Times New Roman" w:cs="Times New Roman"/>
          <w:sz w:val="22"/>
          <w:szCs w:val="22"/>
        </w:rPr>
      </w:pPr>
    </w:p>
    <w:p w14:paraId="6ACEB3E4" w14:textId="277D564A" w:rsidR="000F7772" w:rsidRPr="0056234D" w:rsidRDefault="009C0C33" w:rsidP="000F7772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Lubrication is a crucial part of rolling bearing success</w:t>
      </w:r>
      <w:r w:rsidR="008D0B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but</w:t>
      </w:r>
      <w:r w:rsidR="0056234D">
        <w:rPr>
          <w:rFonts w:ascii="Times New Roman" w:hAnsi="Times New Roman" w:cs="Times New Roman"/>
          <w:sz w:val="22"/>
          <w:szCs w:val="22"/>
        </w:rPr>
        <w:t xml:space="preserve"> </w:t>
      </w:r>
      <w:r w:rsidR="004C3477">
        <w:rPr>
          <w:rFonts w:ascii="Times New Roman" w:hAnsi="Times New Roman" w:cs="Times New Roman"/>
          <w:sz w:val="22"/>
          <w:szCs w:val="22"/>
        </w:rPr>
        <w:t>it’</w:t>
      </w:r>
      <w:r w:rsidR="00A67ABD">
        <w:rPr>
          <w:rFonts w:ascii="Times New Roman" w:hAnsi="Times New Roman" w:cs="Times New Roman"/>
          <w:sz w:val="22"/>
          <w:szCs w:val="22"/>
        </w:rPr>
        <w:t xml:space="preserve">s important to be mindful of </w:t>
      </w:r>
      <w:r>
        <w:rPr>
          <w:rFonts w:ascii="Times New Roman" w:hAnsi="Times New Roman" w:cs="Times New Roman"/>
          <w:sz w:val="22"/>
          <w:szCs w:val="22"/>
        </w:rPr>
        <w:t xml:space="preserve">some </w:t>
      </w:r>
      <w:r w:rsidR="004C3477">
        <w:rPr>
          <w:rFonts w:ascii="Times New Roman" w:hAnsi="Times New Roman" w:cs="Times New Roman"/>
          <w:sz w:val="22"/>
          <w:szCs w:val="22"/>
        </w:rPr>
        <w:t>potential pitfalls</w:t>
      </w:r>
      <w:r w:rsidR="000F7772" w:rsidRPr="00C637FD">
        <w:rPr>
          <w:rFonts w:ascii="Times New Roman" w:hAnsi="Times New Roman" w:cs="Times New Roman"/>
          <w:sz w:val="22"/>
          <w:szCs w:val="22"/>
        </w:rPr>
        <w:t>:</w:t>
      </w:r>
    </w:p>
    <w:p w14:paraId="62D33C96" w14:textId="77777777" w:rsidR="00640CF0" w:rsidRPr="00C637FD" w:rsidRDefault="00640CF0" w:rsidP="000F777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3226484" w14:textId="469AEE2C" w:rsidR="000F7772" w:rsidRPr="00640CF0" w:rsidRDefault="00A67ABD" w:rsidP="00640CF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Selecting t</w:t>
      </w:r>
      <w:r w:rsidR="000F7772" w:rsidRPr="00640CF0">
        <w:rPr>
          <w:rFonts w:ascii="Times New Roman" w:hAnsi="Times New Roman" w:cs="Times New Roman"/>
        </w:rPr>
        <w:t>he wrong lubricant type</w:t>
      </w:r>
      <w:r w:rsidR="004C3477" w:rsidRPr="00640CF0">
        <w:rPr>
          <w:rFonts w:ascii="Times New Roman" w:hAnsi="Times New Roman" w:cs="Times New Roman"/>
        </w:rPr>
        <w:t xml:space="preserve"> - Gr</w:t>
      </w:r>
      <w:r>
        <w:rPr>
          <w:rFonts w:ascii="Times New Roman" w:hAnsi="Times New Roman" w:cs="Times New Roman"/>
        </w:rPr>
        <w:t xml:space="preserve">ease and oil each </w:t>
      </w:r>
      <w:proofErr w:type="gramStart"/>
      <w:r w:rsidR="004C3477" w:rsidRPr="00640CF0">
        <w:rPr>
          <w:rFonts w:ascii="Times New Roman" w:hAnsi="Times New Roman" w:cs="Times New Roman"/>
        </w:rPr>
        <w:t>have</w:t>
      </w:r>
      <w:proofErr w:type="gramEnd"/>
      <w:r w:rsidR="004C3477" w:rsidRPr="00640CF0">
        <w:rPr>
          <w:rFonts w:ascii="Times New Roman" w:hAnsi="Times New Roman" w:cs="Times New Roman"/>
        </w:rPr>
        <w:t xml:space="preserve"> their own advantages and disadvantages, depending on the specific application.</w:t>
      </w:r>
    </w:p>
    <w:p w14:paraId="09771291" w14:textId="39574490" w:rsidR="000F7772" w:rsidRPr="00640CF0" w:rsidRDefault="00A67ABD" w:rsidP="00640CF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Using t</w:t>
      </w:r>
      <w:r w:rsidR="004C3477" w:rsidRPr="00640CF0">
        <w:rPr>
          <w:rFonts w:ascii="Times New Roman" w:hAnsi="Times New Roman" w:cs="Times New Roman"/>
        </w:rPr>
        <w:t xml:space="preserve">oo much </w:t>
      </w:r>
      <w:r w:rsidR="00C637FD" w:rsidRPr="00640CF0">
        <w:rPr>
          <w:rFonts w:ascii="Times New Roman" w:hAnsi="Times New Roman" w:cs="Times New Roman"/>
        </w:rPr>
        <w:t>or too little</w:t>
      </w:r>
      <w:r w:rsidR="000F7772" w:rsidRPr="00640CF0">
        <w:rPr>
          <w:rFonts w:ascii="Times New Roman" w:hAnsi="Times New Roman" w:cs="Times New Roman"/>
        </w:rPr>
        <w:t xml:space="preserve"> grease</w:t>
      </w:r>
      <w:r w:rsidR="00C637FD" w:rsidRPr="00640CF0">
        <w:rPr>
          <w:rFonts w:ascii="Times New Roman" w:hAnsi="Times New Roman" w:cs="Times New Roman"/>
        </w:rPr>
        <w:t>/oil –</w:t>
      </w:r>
      <w:r w:rsidR="004C3477" w:rsidRPr="00640CF0">
        <w:rPr>
          <w:rFonts w:ascii="Times New Roman" w:hAnsi="Times New Roman" w:cs="Times New Roman"/>
        </w:rPr>
        <w:t xml:space="preserve"> </w:t>
      </w:r>
      <w:r w:rsidR="00C637FD" w:rsidRPr="00640CF0">
        <w:rPr>
          <w:rFonts w:ascii="Times New Roman" w:hAnsi="Times New Roman" w:cs="Times New Roman"/>
        </w:rPr>
        <w:t>Too much grease</w:t>
      </w:r>
      <w:r w:rsidR="004C3477" w:rsidRPr="00640CF0">
        <w:rPr>
          <w:rFonts w:ascii="Times New Roman" w:hAnsi="Times New Roman" w:cs="Times New Roman"/>
        </w:rPr>
        <w:t xml:space="preserve"> can cause bearing </w:t>
      </w:r>
      <w:r w:rsidR="00C637FD" w:rsidRPr="00640CF0">
        <w:rPr>
          <w:rFonts w:ascii="Times New Roman" w:hAnsi="Times New Roman" w:cs="Times New Roman"/>
        </w:rPr>
        <w:t>temper</w:t>
      </w:r>
      <w:r w:rsidR="004C3477" w:rsidRPr="00640CF0">
        <w:rPr>
          <w:rFonts w:ascii="Times New Roman" w:hAnsi="Times New Roman" w:cs="Times New Roman"/>
        </w:rPr>
        <w:t>ature to rise, especially when operating at high speeds, while too little grease results in harmful metal-to-metal contact.</w:t>
      </w:r>
    </w:p>
    <w:p w14:paraId="5AC91E25" w14:textId="3A399FD1" w:rsidR="000F7772" w:rsidRPr="00640CF0" w:rsidRDefault="004C3477" w:rsidP="00640CF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</w:rPr>
      </w:pPr>
      <w:r w:rsidRPr="00640CF0">
        <w:rPr>
          <w:rFonts w:ascii="Times New Roman" w:hAnsi="Times New Roman" w:cs="Times New Roman"/>
        </w:rPr>
        <w:t xml:space="preserve">Mixing grease and </w:t>
      </w:r>
      <w:r w:rsidR="000F7772" w:rsidRPr="00640CF0">
        <w:rPr>
          <w:rFonts w:ascii="Times New Roman" w:hAnsi="Times New Roman" w:cs="Times New Roman"/>
        </w:rPr>
        <w:t>oil</w:t>
      </w:r>
      <w:r w:rsidR="00A67ABD">
        <w:rPr>
          <w:rFonts w:ascii="Times New Roman" w:hAnsi="Times New Roman" w:cs="Times New Roman"/>
        </w:rPr>
        <w:t xml:space="preserve"> – </w:t>
      </w:r>
      <w:r w:rsidR="008D0B41">
        <w:rPr>
          <w:rFonts w:ascii="Times New Roman" w:hAnsi="Times New Roman" w:cs="Times New Roman"/>
        </w:rPr>
        <w:t>Each type</w:t>
      </w:r>
      <w:r w:rsidR="00A67ABD">
        <w:rPr>
          <w:rFonts w:ascii="Times New Roman" w:hAnsi="Times New Roman" w:cs="Times New Roman"/>
        </w:rPr>
        <w:t xml:space="preserve"> of lubricant provide</w:t>
      </w:r>
      <w:r w:rsidR="008D0B41">
        <w:rPr>
          <w:rFonts w:ascii="Times New Roman" w:hAnsi="Times New Roman" w:cs="Times New Roman"/>
        </w:rPr>
        <w:t>s</w:t>
      </w:r>
      <w:r w:rsidR="00A67ABD">
        <w:rPr>
          <w:rFonts w:ascii="Times New Roman" w:hAnsi="Times New Roman" w:cs="Times New Roman"/>
        </w:rPr>
        <w:t xml:space="preserve"> different benefits</w:t>
      </w:r>
      <w:r w:rsidR="008D0B41">
        <w:rPr>
          <w:rFonts w:ascii="Times New Roman" w:hAnsi="Times New Roman" w:cs="Times New Roman"/>
        </w:rPr>
        <w:t>,</w:t>
      </w:r>
      <w:r w:rsidR="00A67ABD">
        <w:rPr>
          <w:rFonts w:ascii="Times New Roman" w:hAnsi="Times New Roman" w:cs="Times New Roman"/>
        </w:rPr>
        <w:t xml:space="preserve"> but </w:t>
      </w:r>
      <w:r w:rsidR="009C0C33">
        <w:rPr>
          <w:rFonts w:ascii="Times New Roman" w:hAnsi="Times New Roman" w:cs="Times New Roman"/>
        </w:rPr>
        <w:t>they should always be used separately.</w:t>
      </w:r>
    </w:p>
    <w:p w14:paraId="70965851" w14:textId="4034F0EC" w:rsidR="000F7772" w:rsidRPr="00640CF0" w:rsidRDefault="00A67ABD" w:rsidP="00640CF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Contaminating </w:t>
      </w:r>
      <w:r w:rsidR="004C3477" w:rsidRPr="00640CF0">
        <w:rPr>
          <w:rFonts w:ascii="Times New Roman" w:hAnsi="Times New Roman" w:cs="Times New Roman"/>
        </w:rPr>
        <w:t>the grease/</w:t>
      </w:r>
      <w:r>
        <w:rPr>
          <w:rFonts w:ascii="Times New Roman" w:hAnsi="Times New Roman" w:cs="Times New Roman"/>
        </w:rPr>
        <w:t>oil with</w:t>
      </w:r>
      <w:r w:rsidR="000F7772" w:rsidRPr="00640CF0">
        <w:rPr>
          <w:rFonts w:ascii="Times New Roman" w:hAnsi="Times New Roman" w:cs="Times New Roman"/>
        </w:rPr>
        <w:t xml:space="preserve"> objects or water</w:t>
      </w:r>
      <w:r>
        <w:rPr>
          <w:rFonts w:ascii="Times New Roman" w:hAnsi="Times New Roman" w:cs="Times New Roman"/>
        </w:rPr>
        <w:t xml:space="preserve"> – The lubricant’s primary function should be to seal the contact surface and prevent the entrance of media or water.</w:t>
      </w:r>
    </w:p>
    <w:p w14:paraId="72FD1BDA" w14:textId="77777777" w:rsidR="000F7772" w:rsidRPr="00C637FD" w:rsidRDefault="000F7772" w:rsidP="004E37BC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color w:val="auto"/>
        </w:rPr>
      </w:pPr>
    </w:p>
    <w:p w14:paraId="609E120C" w14:textId="2227F23E" w:rsidR="00AC369D" w:rsidRDefault="004E37BC" w:rsidP="00AC369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Emerson Bearing </w:t>
      </w:r>
      <w:r w:rsidR="00A67ABD">
        <w:rPr>
          <w:rFonts w:ascii="Times New Roman" w:eastAsia="Times New Roman" w:hAnsi="Times New Roman" w:cs="Times New Roman"/>
          <w:sz w:val="22"/>
          <w:szCs w:val="22"/>
        </w:rPr>
        <w:t>has had “Bearings on the Brain” for over 50 years. Whether you’re looking for a</w:t>
      </w:r>
      <w:r w:rsidR="009F481E">
        <w:rPr>
          <w:rFonts w:ascii="Times New Roman" w:eastAsia="Times New Roman" w:hAnsi="Times New Roman" w:cs="Times New Roman"/>
          <w:sz w:val="22"/>
          <w:szCs w:val="22"/>
        </w:rPr>
        <w:t xml:space="preserve"> hard-to-find bearing or </w:t>
      </w:r>
      <w:r w:rsidR="009C0C33">
        <w:rPr>
          <w:rFonts w:ascii="Times New Roman" w:eastAsia="Times New Roman" w:hAnsi="Times New Roman" w:cs="Times New Roman"/>
          <w:sz w:val="22"/>
          <w:szCs w:val="22"/>
        </w:rPr>
        <w:t xml:space="preserve">need help </w:t>
      </w:r>
      <w:r w:rsidR="00CD737B">
        <w:rPr>
          <w:rFonts w:ascii="Times New Roman" w:eastAsia="Times New Roman" w:hAnsi="Times New Roman" w:cs="Times New Roman"/>
          <w:sz w:val="22"/>
          <w:szCs w:val="22"/>
        </w:rPr>
        <w:t>selecting</w:t>
      </w:r>
      <w:r w:rsidR="009C0C33">
        <w:rPr>
          <w:rFonts w:ascii="Times New Roman" w:eastAsia="Times New Roman" w:hAnsi="Times New Roman" w:cs="Times New Roman"/>
          <w:sz w:val="22"/>
          <w:szCs w:val="22"/>
        </w:rPr>
        <w:t xml:space="preserve"> the right type of lubricant for your system</w:t>
      </w:r>
      <w:r w:rsidR="009F481E">
        <w:rPr>
          <w:rFonts w:ascii="Times New Roman" w:eastAsia="Times New Roman" w:hAnsi="Times New Roman" w:cs="Times New Roman"/>
          <w:sz w:val="22"/>
          <w:szCs w:val="22"/>
        </w:rPr>
        <w:t>, our team of</w:t>
      </w:r>
      <w:r w:rsidR="009C0C3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67ABD">
        <w:rPr>
          <w:rFonts w:ascii="Times New Roman" w:eastAsia="Times New Roman" w:hAnsi="Times New Roman" w:cs="Times New Roman"/>
          <w:sz w:val="22"/>
          <w:szCs w:val="22"/>
        </w:rPr>
        <w:t xml:space="preserve">specialists </w:t>
      </w:r>
      <w:r w:rsidR="009F481E">
        <w:rPr>
          <w:rFonts w:ascii="Times New Roman" w:eastAsia="Times New Roman" w:hAnsi="Times New Roman" w:cs="Times New Roman"/>
          <w:sz w:val="22"/>
          <w:szCs w:val="22"/>
        </w:rPr>
        <w:t>will examine your application and make an expert recommendation.</w:t>
      </w:r>
    </w:p>
    <w:p w14:paraId="7856C32B" w14:textId="77777777" w:rsidR="009F481E" w:rsidRDefault="009F481E" w:rsidP="00AC369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FBE3E55" w14:textId="7184EA8B" w:rsidR="007F11D0" w:rsidRPr="00CD737B" w:rsidRDefault="009F481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 more information about the vital elements of rolling bearings, we invite you to download our eBook </w:t>
      </w:r>
      <w:hyperlink r:id="rId8" w:history="1">
        <w:r w:rsidRPr="009F481E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The Art of Precision Bearings</w:t>
        </w:r>
      </w:hyperlink>
      <w:r w:rsidR="009C0C33">
        <w:rPr>
          <w:rFonts w:ascii="Times New Roman" w:eastAsia="Times New Roman" w:hAnsi="Times New Roman" w:cs="Times New Roman"/>
          <w:sz w:val="22"/>
          <w:szCs w:val="22"/>
        </w:rPr>
        <w:t xml:space="preserve"> or visit </w:t>
      </w:r>
      <w:hyperlink r:id="rId9" w:history="1">
        <w:r w:rsidR="009C0C33" w:rsidRPr="009C0C3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our website</w:t>
        </w:r>
      </w:hyperlink>
      <w:r w:rsidR="009C0C33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7F11D0" w:rsidRPr="00CD737B" w:rsidSect="0035195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6A315" w14:textId="77777777" w:rsidR="001E0070" w:rsidRDefault="001E0070" w:rsidP="006243AD">
      <w:r>
        <w:separator/>
      </w:r>
    </w:p>
  </w:endnote>
  <w:endnote w:type="continuationSeparator" w:id="0">
    <w:p w14:paraId="606E3AA3" w14:textId="77777777" w:rsidR="001E0070" w:rsidRDefault="001E0070" w:rsidP="006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14952" w14:textId="77777777" w:rsidR="001E0070" w:rsidRDefault="001E0070" w:rsidP="006243AD">
      <w:r>
        <w:separator/>
      </w:r>
    </w:p>
  </w:footnote>
  <w:footnote w:type="continuationSeparator" w:id="0">
    <w:p w14:paraId="46E5C74C" w14:textId="77777777" w:rsidR="001E0070" w:rsidRDefault="001E0070" w:rsidP="0062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2540" w14:textId="7419C33E" w:rsidR="006243AD" w:rsidRDefault="006243AD" w:rsidP="006243AD">
    <w:pPr>
      <w:pStyle w:val="Header"/>
      <w:jc w:val="center"/>
    </w:pPr>
    <w:r>
      <w:rPr>
        <w:noProof/>
      </w:rPr>
      <w:drawing>
        <wp:inline distT="0" distB="0" distL="0" distR="0" wp14:anchorId="1B641FA1" wp14:editId="6B1E31F0">
          <wp:extent cx="2156460" cy="362585"/>
          <wp:effectExtent l="0" t="0" r="0" b="0"/>
          <wp:docPr id="9" name="Picture 9" descr="https://lh5.googleusercontent.com/Q8Y3cXnxlQFlFBPeDzfewVXaqAkRKVN5GeUQ_0n6QFssLQN1rFQYkM9Nwq-DlBeYZHLNazgleJTrtlwyE37oAVwywCBekpWfWxnF0mUhYe8sVLtKep2iFULIsi4r6-739AzFxg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Q8Y3cXnxlQFlFBPeDzfewVXaqAkRKVN5GeUQ_0n6QFssLQN1rFQYkM9Nwq-DlBeYZHLNazgleJTrtlwyE37oAVwywCBekpWfWxnF0mUhYe8sVLtKep2iFULIsi4r6-739AzFxg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769"/>
    <w:multiLevelType w:val="hybridMultilevel"/>
    <w:tmpl w:val="32288E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7A0D51"/>
    <w:multiLevelType w:val="hybridMultilevel"/>
    <w:tmpl w:val="44D8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85983"/>
    <w:multiLevelType w:val="hybridMultilevel"/>
    <w:tmpl w:val="B640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F7ACD"/>
    <w:multiLevelType w:val="hybridMultilevel"/>
    <w:tmpl w:val="A1A0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E6AA6"/>
    <w:multiLevelType w:val="hybridMultilevel"/>
    <w:tmpl w:val="4014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B4"/>
    <w:rsid w:val="000D06CB"/>
    <w:rsid w:val="000F7772"/>
    <w:rsid w:val="001D0660"/>
    <w:rsid w:val="001D10AC"/>
    <w:rsid w:val="001E0070"/>
    <w:rsid w:val="0032671C"/>
    <w:rsid w:val="00351958"/>
    <w:rsid w:val="00380839"/>
    <w:rsid w:val="00416010"/>
    <w:rsid w:val="00432BB4"/>
    <w:rsid w:val="00490BC8"/>
    <w:rsid w:val="004C3477"/>
    <w:rsid w:val="004E37BC"/>
    <w:rsid w:val="00530B05"/>
    <w:rsid w:val="0056234D"/>
    <w:rsid w:val="006243AD"/>
    <w:rsid w:val="00640CF0"/>
    <w:rsid w:val="00750A94"/>
    <w:rsid w:val="00772B99"/>
    <w:rsid w:val="007F11D0"/>
    <w:rsid w:val="00806435"/>
    <w:rsid w:val="00845CEB"/>
    <w:rsid w:val="008D0B41"/>
    <w:rsid w:val="009C0C33"/>
    <w:rsid w:val="009F481E"/>
    <w:rsid w:val="00A11D14"/>
    <w:rsid w:val="00A67ABD"/>
    <w:rsid w:val="00AC369D"/>
    <w:rsid w:val="00C51305"/>
    <w:rsid w:val="00C637FD"/>
    <w:rsid w:val="00C83935"/>
    <w:rsid w:val="00CD737B"/>
    <w:rsid w:val="00D14EEF"/>
    <w:rsid w:val="00E72F7A"/>
    <w:rsid w:val="00F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97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BB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1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AD"/>
  </w:style>
  <w:style w:type="paragraph" w:styleId="Footer">
    <w:name w:val="footer"/>
    <w:basedOn w:val="Normal"/>
    <w:link w:val="FooterChar"/>
    <w:uiPriority w:val="99"/>
    <w:unhideWhenUsed/>
    <w:rsid w:val="0062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AD"/>
  </w:style>
  <w:style w:type="paragraph" w:styleId="BalloonText">
    <w:name w:val="Balloon Text"/>
    <w:basedOn w:val="Normal"/>
    <w:link w:val="BalloonTextChar"/>
    <w:uiPriority w:val="99"/>
    <w:semiHidden/>
    <w:unhideWhenUsed/>
    <w:rsid w:val="0062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BB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1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AD"/>
  </w:style>
  <w:style w:type="paragraph" w:styleId="Footer">
    <w:name w:val="footer"/>
    <w:basedOn w:val="Normal"/>
    <w:link w:val="FooterChar"/>
    <w:uiPriority w:val="99"/>
    <w:unhideWhenUsed/>
    <w:rsid w:val="00624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AD"/>
  </w:style>
  <w:style w:type="paragraph" w:styleId="BalloonText">
    <w:name w:val="Balloon Text"/>
    <w:basedOn w:val="Normal"/>
    <w:link w:val="BalloonTextChar"/>
    <w:uiPriority w:val="99"/>
    <w:semiHidden/>
    <w:unhideWhenUsed/>
    <w:rsid w:val="0062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emersonbearing.com/art-of-precision-bearings?__hssc=264053971.1.1447241941367&amp;__hstc=264053971.2cea27c733ece5ff066181f7c4c8e5d1.1446213372596.1447123096445.1447241941367.26&amp;hsCtaTracking=e908926e-1416-4f00-8bc1-1b1d7452967a%7Cdbac95bc-08e9-4877-8abf-102fc15b261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ersonbea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Publishing Company, LLC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 Dolan</dc:creator>
  <cp:lastModifiedBy>Courtney Fitzpatrick</cp:lastModifiedBy>
  <cp:revision>3</cp:revision>
  <dcterms:created xsi:type="dcterms:W3CDTF">2015-12-03T20:29:00Z</dcterms:created>
  <dcterms:modified xsi:type="dcterms:W3CDTF">2015-12-03T21:55:00Z</dcterms:modified>
</cp:coreProperties>
</file>